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w:t>
      </w:r>
      <w:r w:rsidR="00940178">
        <w:rPr>
          <w:rFonts w:ascii="Arial" w:hAnsi="Arial" w:cs="Arial"/>
          <w:b/>
          <w:bCs/>
          <w:sz w:val="28"/>
          <w:szCs w:val="28"/>
        </w:rPr>
        <w:t>38</w:t>
      </w:r>
      <w:r w:rsidR="00642296">
        <w:rPr>
          <w:rFonts w:ascii="Arial" w:hAnsi="Arial" w:cs="Arial"/>
          <w:b/>
          <w:bCs/>
          <w:sz w:val="28"/>
          <w:szCs w:val="28"/>
        </w:rPr>
        <w:t>15</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6B7767" w:rsidRPr="006B7767" w:rsidRDefault="006B7767" w:rsidP="005F6948">
      <w:pP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lastRenderedPageBreak/>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5F6948">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w:t>
      </w:r>
      <w:r w:rsidR="005F6948">
        <w:rPr>
          <w:rFonts w:ascii="Arial" w:hAnsi="Arial" w:cs="Arial"/>
        </w:rPr>
        <w:t xml:space="preserve">r Extent and Time of Burning of </w:t>
      </w:r>
      <w:r w:rsidRPr="006B7767">
        <w:rPr>
          <w:rFonts w:ascii="Arial" w:hAnsi="Arial" w:cs="Arial"/>
        </w:rPr>
        <w:t>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5F6948">
        <w:rPr>
          <w:rFonts w:ascii="Arial" w:hAnsi="Arial" w:cs="Arial"/>
        </w:rPr>
        <w:tab/>
      </w:r>
      <w:r w:rsidRPr="006B7767">
        <w:rPr>
          <w:rFonts w:ascii="Arial" w:hAnsi="Arial" w:cs="Arial"/>
        </w:rPr>
        <w:t>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5F6948">
        <w:rPr>
          <w:rFonts w:ascii="Arial" w:hAnsi="Arial" w:cs="Arial"/>
        </w:rPr>
        <w:tab/>
      </w:r>
      <w:r w:rsidRPr="006B7767">
        <w:rPr>
          <w:rFonts w:ascii="Arial" w:hAnsi="Arial" w:cs="Arial"/>
        </w:rPr>
        <w:t>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Default="00EF5612" w:rsidP="006B7767">
      <w:pPr>
        <w:rPr>
          <w:rFonts w:ascii="Arial" w:hAnsi="Arial" w:cs="Arial"/>
        </w:rPr>
      </w:pPr>
    </w:p>
    <w:p w:rsidR="005F6948" w:rsidRPr="006B7767" w:rsidRDefault="005F6948"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C41E04" w:rsidRPr="006B7767" w:rsidRDefault="00C41E04"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C41E04" w:rsidRPr="006B7767" w:rsidRDefault="00C41E04" w:rsidP="00C41E04">
      <w:pPr>
        <w:ind w:left="1152"/>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58788E"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w:t>
      </w:r>
      <w:r w:rsidR="00642296">
        <w:rPr>
          <w:rFonts w:ascii="Arial" w:hAnsi="Arial" w:cs="Arial"/>
        </w:rPr>
        <w:t>.5</w:t>
      </w:r>
      <w:r w:rsidRPr="001772AA">
        <w:rPr>
          <w:rFonts w:ascii="Arial" w:hAnsi="Arial" w:cs="Arial"/>
        </w:rPr>
        <w:t>" deep load bars with a tolerance of plus or minus 1/32".</w:t>
      </w:r>
    </w:p>
    <w:p w:rsidR="001772AA" w:rsidRDefault="001772AA" w:rsidP="001772AA">
      <w:pPr>
        <w:pStyle w:val="ListParagraph"/>
        <w:rPr>
          <w:rFonts w:ascii="Arial" w:hAnsi="Arial" w:cs="Arial"/>
        </w:rPr>
      </w:pPr>
    </w:p>
    <w:p w:rsidR="00785010" w:rsidRPr="00C41E04" w:rsidRDefault="001772AA" w:rsidP="00C41E04">
      <w:pPr>
        <w:numPr>
          <w:ilvl w:val="0"/>
          <w:numId w:val="19"/>
        </w:numPr>
        <w:ind w:left="1080" w:hanging="360"/>
        <w:rPr>
          <w:rFonts w:ascii="Arial" w:hAnsi="Arial" w:cs="Arial"/>
        </w:rPr>
      </w:pPr>
      <w:r w:rsidRPr="001772AA">
        <w:rPr>
          <w:rFonts w:ascii="Arial" w:hAnsi="Arial" w:cs="Arial"/>
        </w:rPr>
        <w:t>Mesh Configurat</w:t>
      </w:r>
      <w:r w:rsidR="00CB3643">
        <w:rPr>
          <w:rFonts w:ascii="Arial" w:hAnsi="Arial" w:cs="Arial"/>
        </w:rPr>
        <w:t>ion: 2</w:t>
      </w:r>
      <w:r w:rsidR="00785010">
        <w:rPr>
          <w:rFonts w:ascii="Arial" w:hAnsi="Arial" w:cs="Arial"/>
        </w:rPr>
        <w:t>.4</w:t>
      </w:r>
      <w:r w:rsidRPr="001772AA">
        <w:rPr>
          <w:rFonts w:ascii="Arial" w:hAnsi="Arial" w:cs="Arial"/>
        </w:rPr>
        <w:t>" load bar spacing; 12" tie bar spacing on centers.  Grating shall be SAFE-T-SPAN</w:t>
      </w:r>
      <w:r w:rsidRPr="005F6948">
        <w:rPr>
          <w:rFonts w:ascii="Arial" w:hAnsi="Arial" w:cs="Arial"/>
          <w:vertAlign w:val="superscript"/>
        </w:rPr>
        <w:t>®</w:t>
      </w:r>
      <w:r w:rsidR="00642296">
        <w:rPr>
          <w:rFonts w:ascii="Arial" w:hAnsi="Arial" w:cs="Arial"/>
        </w:rPr>
        <w:t xml:space="preserve"> T3815</w:t>
      </w:r>
      <w:r w:rsidRPr="001772AA">
        <w:rPr>
          <w:rFonts w:ascii="Arial" w:hAnsi="Arial" w:cs="Arial"/>
        </w:rPr>
        <w:t xml:space="preserve">V </w:t>
      </w:r>
      <w:r w:rsidRPr="001772AA">
        <w:rPr>
          <w:rFonts w:ascii="Arial" w:hAnsi="Arial" w:cs="Arial"/>
          <w:i/>
          <w:iCs/>
        </w:rPr>
        <w:t>or</w:t>
      </w:r>
      <w:r w:rsidR="00CB3643">
        <w:rPr>
          <w:rFonts w:ascii="Arial" w:hAnsi="Arial" w:cs="Arial"/>
        </w:rPr>
        <w:t xml:space="preserve"> T</w:t>
      </w:r>
      <w:r w:rsidR="00785010">
        <w:rPr>
          <w:rFonts w:ascii="Arial" w:hAnsi="Arial" w:cs="Arial"/>
        </w:rPr>
        <w:t>381</w:t>
      </w:r>
      <w:r w:rsidR="00642296">
        <w:rPr>
          <w:rFonts w:ascii="Arial" w:hAnsi="Arial" w:cs="Arial"/>
        </w:rPr>
        <w:t>5</w:t>
      </w:r>
      <w:r w:rsidRPr="001772AA">
        <w:rPr>
          <w:rFonts w:ascii="Arial" w:hAnsi="Arial" w:cs="Arial"/>
        </w:rPr>
        <w:t xml:space="preserve">I as manufactured by </w:t>
      </w:r>
      <w:r w:rsidRPr="001772AA">
        <w:rPr>
          <w:rFonts w:ascii="Arial" w:hAnsi="Arial" w:cs="Arial"/>
          <w:b/>
          <w:bCs/>
        </w:rPr>
        <w:t>Fibergrate Composite Structures Incorporated.</w:t>
      </w:r>
      <w:bookmarkStart w:id="0" w:name="_GoBack"/>
      <w:bookmarkEnd w:id="0"/>
    </w:p>
    <w:p w:rsidR="001772AA" w:rsidRPr="001772AA" w:rsidRDefault="001772AA" w:rsidP="001772AA">
      <w:pPr>
        <w:numPr>
          <w:ilvl w:val="0"/>
          <w:numId w:val="19"/>
        </w:numPr>
        <w:ind w:left="1080" w:hanging="360"/>
        <w:rPr>
          <w:rFonts w:ascii="Arial" w:hAnsi="Arial" w:cs="Arial"/>
        </w:rPr>
      </w:pPr>
      <w:r w:rsidRPr="001772AA">
        <w:rPr>
          <w:rFonts w:ascii="Arial" w:hAnsi="Arial" w:cs="Arial"/>
        </w:rPr>
        <w:lastRenderedPageBreak/>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 xml:space="preserve">Uniform distributed load over a </w:t>
      </w:r>
      <w:r w:rsidR="00642296">
        <w:rPr>
          <w:rFonts w:ascii="Arial" w:hAnsi="Arial" w:cs="Arial"/>
        </w:rPr>
        <w:t>54</w:t>
      </w:r>
      <w:r w:rsidRPr="001772AA">
        <w:rPr>
          <w:rFonts w:ascii="Arial" w:hAnsi="Arial" w:cs="Arial"/>
        </w:rPr>
        <w:t>" span:  50 pounds per square foot, with a maximum deflection of 0.1</w:t>
      </w:r>
      <w:r w:rsidR="00642296">
        <w:rPr>
          <w:rFonts w:ascii="Arial" w:hAnsi="Arial" w:cs="Arial"/>
        </w:rPr>
        <w:t>3</w:t>
      </w:r>
      <w:r w:rsidRPr="001772AA">
        <w:rPr>
          <w:rFonts w:ascii="Arial" w:hAnsi="Arial" w:cs="Arial"/>
        </w:rPr>
        <w:t>".</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0058788E">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42296" w:rsidRDefault="006B7767" w:rsidP="00642296">
      <w:pPr>
        <w:numPr>
          <w:ilvl w:val="0"/>
          <w:numId w:val="26"/>
        </w:numPr>
        <w:ind w:left="1080" w:hanging="360"/>
        <w:rPr>
          <w:rFonts w:ascii="Arial" w:hAnsi="Arial" w:cs="Arial"/>
        </w:rPr>
      </w:pPr>
      <w:r w:rsidRPr="006B7767">
        <w:rPr>
          <w:rFonts w:ascii="Arial" w:hAnsi="Arial" w:cs="Arial"/>
        </w:rPr>
        <w:t>Contractor shall install gratings in accordance with man</w:t>
      </w:r>
      <w:r w:rsidR="0058788E">
        <w:rPr>
          <w:rFonts w:ascii="Arial" w:hAnsi="Arial" w:cs="Arial"/>
        </w:rPr>
        <w:t xml:space="preserve">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sectPr w:rsidR="006B7767" w:rsidRPr="00642296"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623" w:rsidRDefault="00210623" w:rsidP="00F10303">
      <w:r>
        <w:separator/>
      </w:r>
    </w:p>
  </w:endnote>
  <w:endnote w:type="continuationSeparator" w:id="0">
    <w:p w:rsidR="00210623" w:rsidRDefault="00210623"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C41E04">
      <w:rPr>
        <w:noProof/>
      </w:rPr>
      <w:t>5</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623" w:rsidRDefault="00210623" w:rsidP="00F10303">
      <w:r>
        <w:separator/>
      </w:r>
    </w:p>
  </w:footnote>
  <w:footnote w:type="continuationSeparator" w:id="0">
    <w:p w:rsidR="00210623" w:rsidRDefault="00210623"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1772AA"/>
    <w:rsid w:val="00210623"/>
    <w:rsid w:val="00345DCF"/>
    <w:rsid w:val="0035065B"/>
    <w:rsid w:val="004137C1"/>
    <w:rsid w:val="00447AE9"/>
    <w:rsid w:val="00454692"/>
    <w:rsid w:val="00531B6B"/>
    <w:rsid w:val="0058788E"/>
    <w:rsid w:val="005A43F9"/>
    <w:rsid w:val="005F6948"/>
    <w:rsid w:val="00642296"/>
    <w:rsid w:val="00665661"/>
    <w:rsid w:val="006B7767"/>
    <w:rsid w:val="006F39F6"/>
    <w:rsid w:val="00766515"/>
    <w:rsid w:val="00785010"/>
    <w:rsid w:val="007E5380"/>
    <w:rsid w:val="00822525"/>
    <w:rsid w:val="00940178"/>
    <w:rsid w:val="00B164F5"/>
    <w:rsid w:val="00C41E04"/>
    <w:rsid w:val="00CB3643"/>
    <w:rsid w:val="00D50261"/>
    <w:rsid w:val="00D658F3"/>
    <w:rsid w:val="00E018BB"/>
    <w:rsid w:val="00E855C1"/>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2</cp:revision>
  <dcterms:created xsi:type="dcterms:W3CDTF">2014-02-07T15:33:00Z</dcterms:created>
  <dcterms:modified xsi:type="dcterms:W3CDTF">2014-02-07T15:33:00Z</dcterms:modified>
</cp:coreProperties>
</file>